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4B" w:rsidRPr="0018284B" w:rsidRDefault="0018284B" w:rsidP="0018284B">
      <w:pPr>
        <w:pStyle w:val="Overskrift1"/>
        <w:rPr>
          <w:sz w:val="52"/>
          <w:szCs w:val="80"/>
        </w:rPr>
      </w:pPr>
      <w:r w:rsidRPr="0018284B">
        <w:rPr>
          <w:noProof/>
          <w:sz w:val="52"/>
          <w:szCs w:val="80"/>
          <w:lang w:eastAsia="da-DK"/>
        </w:rPr>
        <w:drawing>
          <wp:anchor distT="0" distB="0" distL="114300" distR="114300" simplePos="0" relativeHeight="251658240" behindDoc="0" locked="0" layoutInCell="1" allowOverlap="1" wp14:anchorId="19BB999E" wp14:editId="4D010CCD">
            <wp:simplePos x="0" y="0"/>
            <wp:positionH relativeFrom="column">
              <wp:posOffset>1712595</wp:posOffset>
            </wp:positionH>
            <wp:positionV relativeFrom="paragraph">
              <wp:posOffset>154467</wp:posOffset>
            </wp:positionV>
            <wp:extent cx="4157980" cy="2784475"/>
            <wp:effectExtent l="0" t="0" r="0" b="0"/>
            <wp:wrapNone/>
            <wp:docPr id="14" name="Billede 14" descr="C:\Users\jmaa\Desktop\673547_685_457_0_0_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jmaa\Desktop\673547_685_457_0_0_0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84B">
        <w:rPr>
          <w:sz w:val="52"/>
          <w:szCs w:val="80"/>
        </w:rPr>
        <w:t>Klipfisk</w:t>
      </w:r>
    </w:p>
    <w:p w:rsidR="0018284B" w:rsidRPr="0018284B" w:rsidRDefault="0018284B" w:rsidP="0018284B">
      <w:pPr>
        <w:pStyle w:val="Overskrift1"/>
        <w:rPr>
          <w:sz w:val="52"/>
          <w:szCs w:val="80"/>
        </w:rPr>
      </w:pPr>
      <w:r w:rsidRPr="0018284B">
        <w:rPr>
          <w:sz w:val="52"/>
          <w:szCs w:val="80"/>
        </w:rPr>
        <w:t>og dagblad</w:t>
      </w:r>
    </w:p>
    <w:p w:rsidR="0018284B" w:rsidRPr="0018284B" w:rsidRDefault="0018284B" w:rsidP="0018284B">
      <w:pPr>
        <w:pStyle w:val="Overskrift1"/>
        <w:rPr>
          <w:sz w:val="52"/>
          <w:szCs w:val="80"/>
        </w:rPr>
      </w:pPr>
      <w:r w:rsidRPr="0018284B">
        <w:rPr>
          <w:sz w:val="52"/>
          <w:szCs w:val="80"/>
        </w:rPr>
        <w:t>i Maaløes</w:t>
      </w:r>
    </w:p>
    <w:p w:rsidR="0018284B" w:rsidRPr="0018284B" w:rsidRDefault="0018284B" w:rsidP="0018284B">
      <w:pPr>
        <w:pStyle w:val="Overskrift1"/>
        <w:rPr>
          <w:sz w:val="52"/>
          <w:szCs w:val="80"/>
        </w:rPr>
      </w:pPr>
      <w:r w:rsidRPr="0018284B">
        <w:rPr>
          <w:sz w:val="52"/>
          <w:szCs w:val="80"/>
        </w:rPr>
        <w:t>Gård</w:t>
      </w:r>
    </w:p>
    <w:p w:rsidR="0018284B" w:rsidRDefault="0018284B" w:rsidP="001828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t>Maaløes Gård anno 2010. Til højre anes stadig de gamle udlejningsboder,</w:t>
      </w:r>
    </w:p>
    <w:p w:rsidR="0018284B" w:rsidRDefault="0018284B" w:rsidP="0018284B">
      <w:pPr>
        <w:spacing w:after="0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t>der vendte ud mod Badstuestræde.</w:t>
      </w:r>
    </w:p>
    <w:p w:rsidR="0018284B" w:rsidRPr="0018284B" w:rsidRDefault="0018284B" w:rsidP="00182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da-DK"/>
        </w:rPr>
        <w:drawing>
          <wp:anchor distT="0" distB="0" distL="114300" distR="114300" simplePos="0" relativeHeight="251659264" behindDoc="1" locked="0" layoutInCell="1" allowOverlap="1" wp14:anchorId="5249FBAA" wp14:editId="7B488225">
            <wp:simplePos x="0" y="0"/>
            <wp:positionH relativeFrom="column">
              <wp:posOffset>4650105</wp:posOffset>
            </wp:positionH>
            <wp:positionV relativeFrom="paragraph">
              <wp:posOffset>2037080</wp:posOffset>
            </wp:positionV>
            <wp:extent cx="1918970" cy="2860040"/>
            <wp:effectExtent l="0" t="0" r="5080" b="0"/>
            <wp:wrapTight wrapText="bothSides">
              <wp:wrapPolygon edited="0">
                <wp:start x="0" y="0"/>
                <wp:lineTo x="0" y="21437"/>
                <wp:lineTo x="21443" y="21437"/>
                <wp:lineTo x="21443" y="0"/>
                <wp:lineTo x="0" y="0"/>
              </wp:wrapPolygon>
            </wp:wrapTight>
            <wp:docPr id="15" name="Billede 15" descr="C:\Users\jmaa\Desktop\673548_685_457_0_0_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maa\Desktop\673548_685_457_0_0_0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t>Af Søren Plovgaard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t>ssens: Maaløes Gård er et af de interiører, der stadig vækker begejstring hos turisterne i Assens - selv om der er sket meget med den idylliske gård gennem tiderne.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Med sit solide bindingsværk, de små vinduer og de udvendige trapper er udseendet stadigvæk flere steder som for et par hundrede år siden.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Maaløes Gård står endnu som en af de ældst bevarede ejendomme i Assens.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Historien går langt tilbage i tiden, og af byens arkivalier fremgår det, at gården har haft en langt større udstrækning end nu.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Husene i det meget smalle Badstuestræde hørte oprindelig også til gården, ligesom et par grunde i Ladegårdsgade.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Når landets konger havde ærinde i færgebyen Assens på deres færd til de sønderjyske landsdele, stod der altid værelser parate til dem i Maaløes Gård.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Gården har sandsynligvis været firlænget.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Ud mod Badstuestræde lå de såkaldte udlejningsboder, der stadig kan anes i gården.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Tidligere var der i flere år købmandsforretning i gården, hvor der ofte hvilede en atmosfære af klipfisk, spegepølse og kaffebønner. </w:t>
      </w:r>
    </w:p>
    <w:p w:rsidR="0018284B" w:rsidRPr="0018284B" w:rsidRDefault="0018284B" w:rsidP="00182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18284B" w:rsidRPr="0018284B" w:rsidRDefault="0018284B" w:rsidP="00182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  <w:r w:rsidRPr="0018284B"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  <w:t>Avisredaktion</w:t>
      </w:r>
    </w:p>
    <w:p w:rsidR="007B0645" w:rsidRDefault="0018284B" w:rsidP="0018284B">
      <w:pPr>
        <w:spacing w:after="0" w:line="240" w:lineRule="auto"/>
      </w:pP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t>Det var også her i gården, at det første nummer af det konservative Assens Amts Dagblad dukkede op.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Her havde avisen både redaktion og trykkeri indtil det lukkede i 1931, hvorefter det blev ført videre som Fyens Stiftstidendes første redaktion udenfor Odense - i en lang årrække med Gustav Vejle som redaktør.</w:t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8284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Maaløes Gård er opkaldt efter kancelliråd og sagfører Frederik Maaløe, der levede fra 1833 til 1904. </w:t>
      </w:r>
      <w:bookmarkStart w:id="0" w:name="_GoBack"/>
      <w:bookmarkEnd w:id="0"/>
    </w:p>
    <w:sectPr w:rsidR="007B0645" w:rsidSect="00182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DE" w:rsidRDefault="004B54DE" w:rsidP="0018284B">
      <w:pPr>
        <w:spacing w:after="0" w:line="240" w:lineRule="auto"/>
      </w:pPr>
      <w:r>
        <w:separator/>
      </w:r>
    </w:p>
  </w:endnote>
  <w:endnote w:type="continuationSeparator" w:id="0">
    <w:p w:rsidR="004B54DE" w:rsidRDefault="004B54DE" w:rsidP="0018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DE" w:rsidRDefault="004B54DE" w:rsidP="0018284B">
      <w:pPr>
        <w:spacing w:after="0" w:line="240" w:lineRule="auto"/>
      </w:pPr>
      <w:r>
        <w:separator/>
      </w:r>
    </w:p>
  </w:footnote>
  <w:footnote w:type="continuationSeparator" w:id="0">
    <w:p w:rsidR="004B54DE" w:rsidRDefault="004B54DE" w:rsidP="00182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4B"/>
    <w:rsid w:val="0018284B"/>
    <w:rsid w:val="001A257D"/>
    <w:rsid w:val="00470034"/>
    <w:rsid w:val="004B54DE"/>
    <w:rsid w:val="007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2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link w:val="Overskrift2Tegn"/>
    <w:uiPriority w:val="9"/>
    <w:qFormat/>
    <w:rsid w:val="0018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182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8284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8284B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8284B"/>
    <w:rPr>
      <w:color w:val="0000FF"/>
      <w:u w:val="single"/>
    </w:rPr>
  </w:style>
  <w:style w:type="character" w:customStyle="1" w:styleId="trompet">
    <w:name w:val="trompet"/>
    <w:basedOn w:val="Standardskrifttypeiafsnit"/>
    <w:rsid w:val="0018284B"/>
  </w:style>
  <w:style w:type="paragraph" w:styleId="NormalWeb">
    <w:name w:val="Normal (Web)"/>
    <w:basedOn w:val="Normal"/>
    <w:uiPriority w:val="99"/>
    <w:semiHidden/>
    <w:unhideWhenUsed/>
    <w:rsid w:val="0018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284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82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18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284B"/>
  </w:style>
  <w:style w:type="paragraph" w:styleId="Sidefod">
    <w:name w:val="footer"/>
    <w:basedOn w:val="Normal"/>
    <w:link w:val="SidefodTegn"/>
    <w:uiPriority w:val="99"/>
    <w:unhideWhenUsed/>
    <w:rsid w:val="0018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2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2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link w:val="Overskrift2Tegn"/>
    <w:uiPriority w:val="9"/>
    <w:qFormat/>
    <w:rsid w:val="0018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182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8284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8284B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8284B"/>
    <w:rPr>
      <w:color w:val="0000FF"/>
      <w:u w:val="single"/>
    </w:rPr>
  </w:style>
  <w:style w:type="character" w:customStyle="1" w:styleId="trompet">
    <w:name w:val="trompet"/>
    <w:basedOn w:val="Standardskrifttypeiafsnit"/>
    <w:rsid w:val="0018284B"/>
  </w:style>
  <w:style w:type="paragraph" w:styleId="NormalWeb">
    <w:name w:val="Normal (Web)"/>
    <w:basedOn w:val="Normal"/>
    <w:uiPriority w:val="99"/>
    <w:semiHidden/>
    <w:unhideWhenUsed/>
    <w:rsid w:val="0018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284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82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18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284B"/>
  </w:style>
  <w:style w:type="paragraph" w:styleId="Sidefod">
    <w:name w:val="footer"/>
    <w:basedOn w:val="Normal"/>
    <w:link w:val="SidefodTegn"/>
    <w:uiPriority w:val="99"/>
    <w:unhideWhenUsed/>
    <w:rsid w:val="0018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2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75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7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8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8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06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5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129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01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2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0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8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4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1397</Characters>
  <Application>Microsoft Office Word</Application>
  <DocSecurity>0</DocSecurity>
  <Lines>11</Lines>
  <Paragraphs>3</Paragraphs>
  <ScaleCrop>false</ScaleCrop>
  <Company>Danske Spil A/S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Maaløe</dc:creator>
  <cp:lastModifiedBy>Jakob Maaløe</cp:lastModifiedBy>
  <cp:revision>1</cp:revision>
  <dcterms:created xsi:type="dcterms:W3CDTF">2015-06-05T07:39:00Z</dcterms:created>
  <dcterms:modified xsi:type="dcterms:W3CDTF">2015-06-05T07:45:00Z</dcterms:modified>
</cp:coreProperties>
</file>